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09" w:rsidRDefault="004000AF">
      <w:pPr>
        <w:rPr>
          <w:rFonts w:ascii="Arial" w:hAnsi="Arial"/>
          <w:b/>
          <w:lang w:val="en-GB"/>
        </w:rPr>
      </w:pPr>
      <w:bookmarkStart w:id="0" w:name="_GoBack"/>
      <w:bookmarkEnd w:id="0"/>
      <w:r>
        <w:rPr>
          <w:rFonts w:ascii="Arial" w:hAnsi="Arial"/>
          <w:b/>
          <w:lang w:val="en-GB"/>
        </w:rPr>
        <w:t xml:space="preserve">BRITANNIA SQUARE RESIDENTS’ ASSOCIATION </w:t>
      </w:r>
      <w:r w:rsidR="00D03D6E" w:rsidRPr="00683D50">
        <w:rPr>
          <w:rFonts w:ascii="Arial" w:hAnsi="Arial"/>
          <w:b/>
          <w:lang w:val="en-GB"/>
        </w:rPr>
        <w:t>AGM 2018</w:t>
      </w:r>
    </w:p>
    <w:p w:rsidR="00683D50" w:rsidRPr="00683D50" w:rsidRDefault="00683D50">
      <w:pPr>
        <w:rPr>
          <w:rFonts w:ascii="Arial" w:hAnsi="Arial"/>
          <w:b/>
          <w:lang w:val="en-GB"/>
        </w:rPr>
      </w:pPr>
    </w:p>
    <w:p w:rsidR="00F377B2" w:rsidRPr="00683D50" w:rsidRDefault="009C6E29">
      <w:pPr>
        <w:rPr>
          <w:rFonts w:ascii="Arial" w:hAnsi="Arial"/>
          <w:b/>
          <w:lang w:val="en-GB"/>
        </w:rPr>
      </w:pPr>
      <w:r w:rsidRPr="00683D50">
        <w:rPr>
          <w:rFonts w:ascii="Arial" w:hAnsi="Arial"/>
          <w:b/>
          <w:lang w:val="en-GB"/>
        </w:rPr>
        <w:t xml:space="preserve">Neighbourhood </w:t>
      </w:r>
      <w:r w:rsidR="00D03D6E" w:rsidRPr="00683D50">
        <w:rPr>
          <w:rFonts w:ascii="Arial" w:hAnsi="Arial"/>
          <w:b/>
          <w:lang w:val="en-GB"/>
        </w:rPr>
        <w:t xml:space="preserve">Watch </w:t>
      </w:r>
      <w:r w:rsidR="004000AF">
        <w:rPr>
          <w:rFonts w:ascii="Arial" w:hAnsi="Arial"/>
          <w:b/>
          <w:lang w:val="en-GB"/>
        </w:rPr>
        <w:t>R</w:t>
      </w:r>
      <w:r w:rsidR="00D03D6E" w:rsidRPr="00683D50">
        <w:rPr>
          <w:rFonts w:ascii="Arial" w:hAnsi="Arial"/>
          <w:b/>
          <w:lang w:val="en-GB"/>
        </w:rPr>
        <w:t>eport 2017-18</w:t>
      </w:r>
    </w:p>
    <w:p w:rsidR="009C6E29" w:rsidRDefault="009C6E29">
      <w:pPr>
        <w:rPr>
          <w:rFonts w:ascii="Arial" w:hAnsi="Arial"/>
          <w:lang w:val="en-GB"/>
        </w:rPr>
      </w:pPr>
    </w:p>
    <w:p w:rsidR="009C6E29" w:rsidRPr="009C6E29" w:rsidRDefault="009C6E29">
      <w:pPr>
        <w:rPr>
          <w:rFonts w:ascii="Arial" w:hAnsi="Arial"/>
          <w:u w:val="single"/>
          <w:lang w:val="en-GB"/>
        </w:rPr>
      </w:pPr>
      <w:r w:rsidRPr="009C6E29">
        <w:rPr>
          <w:rFonts w:ascii="Arial" w:hAnsi="Arial"/>
          <w:u w:val="single"/>
          <w:lang w:val="en-GB"/>
        </w:rPr>
        <w:t>Introduction</w:t>
      </w:r>
    </w:p>
    <w:p w:rsidR="00F377B2" w:rsidRDefault="00F377B2">
      <w:pPr>
        <w:rPr>
          <w:rFonts w:ascii="Arial" w:hAnsi="Arial"/>
          <w:lang w:val="en-GB"/>
        </w:rPr>
      </w:pPr>
    </w:p>
    <w:p w:rsidR="00021AE0" w:rsidRDefault="009C6E29" w:rsidP="009C6E29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We have an active </w:t>
      </w:r>
      <w:r w:rsidR="004000AF">
        <w:rPr>
          <w:rFonts w:ascii="Arial" w:hAnsi="Arial"/>
          <w:lang w:val="en-GB"/>
        </w:rPr>
        <w:t xml:space="preserve">Neighbourhood Watch </w:t>
      </w:r>
      <w:r>
        <w:rPr>
          <w:rFonts w:ascii="Arial" w:hAnsi="Arial"/>
          <w:lang w:val="en-GB"/>
        </w:rPr>
        <w:t xml:space="preserve">scheme registered with the national </w:t>
      </w:r>
      <w:r w:rsidR="00402D2D">
        <w:rPr>
          <w:rFonts w:ascii="Arial" w:hAnsi="Arial"/>
          <w:lang w:val="en-GB"/>
        </w:rPr>
        <w:t>organisation</w:t>
      </w:r>
      <w:r w:rsidR="00683D50">
        <w:rPr>
          <w:rFonts w:ascii="Arial" w:hAnsi="Arial"/>
          <w:lang w:val="en-GB"/>
        </w:rPr>
        <w:t xml:space="preserve"> </w:t>
      </w:r>
      <w:r w:rsidR="00402D2D">
        <w:rPr>
          <w:rFonts w:ascii="Arial" w:hAnsi="Arial"/>
          <w:lang w:val="en-GB"/>
        </w:rPr>
        <w:t xml:space="preserve">known as the </w:t>
      </w:r>
      <w:r>
        <w:rPr>
          <w:rFonts w:ascii="Arial" w:hAnsi="Arial"/>
          <w:lang w:val="en-GB"/>
        </w:rPr>
        <w:t>Neighbourhood Watch Network</w:t>
      </w:r>
      <w:r w:rsidR="00402D2D">
        <w:rPr>
          <w:rFonts w:ascii="Arial" w:hAnsi="Arial"/>
          <w:lang w:val="en-GB"/>
        </w:rPr>
        <w:t xml:space="preserve"> (NWN)</w:t>
      </w:r>
      <w:r>
        <w:rPr>
          <w:rFonts w:ascii="Arial" w:hAnsi="Arial"/>
          <w:lang w:val="en-GB"/>
        </w:rPr>
        <w:t xml:space="preserve">. </w:t>
      </w:r>
      <w:r w:rsidRPr="00AA2D6F">
        <w:rPr>
          <w:rFonts w:ascii="Arial" w:hAnsi="Arial"/>
          <w:lang w:val="en-GB"/>
        </w:rPr>
        <w:t xml:space="preserve">Anyone living in Britannia Square, Albany </w:t>
      </w:r>
      <w:r>
        <w:rPr>
          <w:rFonts w:ascii="Arial" w:hAnsi="Arial"/>
          <w:lang w:val="en-GB"/>
        </w:rPr>
        <w:t>Terrace or Stephenson Terrace</w:t>
      </w:r>
      <w:r w:rsidRPr="00AA2D6F">
        <w:rPr>
          <w:rFonts w:ascii="Arial" w:hAnsi="Arial"/>
          <w:lang w:val="en-GB"/>
        </w:rPr>
        <w:t xml:space="preserve"> can participate. Membership is not limited to those who belong to the Britannia Square Residents' Association</w:t>
      </w:r>
      <w:r>
        <w:rPr>
          <w:rFonts w:ascii="Arial" w:hAnsi="Arial"/>
          <w:lang w:val="en-GB"/>
        </w:rPr>
        <w:t xml:space="preserve"> (BSRA)</w:t>
      </w:r>
      <w:r w:rsidRPr="00AA2D6F">
        <w:rPr>
          <w:rFonts w:ascii="Arial" w:hAnsi="Arial"/>
          <w:lang w:val="en-GB"/>
        </w:rPr>
        <w:t>.</w:t>
      </w:r>
      <w:r w:rsidR="00021AE0">
        <w:rPr>
          <w:rFonts w:ascii="Arial" w:hAnsi="Arial"/>
          <w:lang w:val="en-GB"/>
        </w:rPr>
        <w:t xml:space="preserve">  </w:t>
      </w:r>
    </w:p>
    <w:p w:rsidR="00402D2D" w:rsidRDefault="00402D2D" w:rsidP="009C6E29">
      <w:pPr>
        <w:rPr>
          <w:rFonts w:ascii="Arial" w:hAnsi="Arial"/>
          <w:lang w:val="en-GB"/>
        </w:rPr>
      </w:pPr>
    </w:p>
    <w:p w:rsidR="009C6E29" w:rsidRDefault="009C6E29" w:rsidP="009C6E29">
      <w:pPr>
        <w:rPr>
          <w:rFonts w:ascii="Arial" w:hAnsi="Arial"/>
          <w:u w:val="single"/>
          <w:lang w:val="en-GB"/>
        </w:rPr>
      </w:pPr>
      <w:r w:rsidRPr="009C6E29">
        <w:rPr>
          <w:rFonts w:ascii="Arial" w:hAnsi="Arial"/>
          <w:u w:val="single"/>
          <w:lang w:val="en-GB"/>
        </w:rPr>
        <w:t>How the scheme works</w:t>
      </w:r>
    </w:p>
    <w:p w:rsidR="009C6E29" w:rsidRDefault="009C6E29" w:rsidP="009C6E29">
      <w:pPr>
        <w:rPr>
          <w:rFonts w:ascii="Arial" w:hAnsi="Arial"/>
          <w:u w:val="single"/>
          <w:lang w:val="en-GB"/>
        </w:rPr>
      </w:pPr>
    </w:p>
    <w:p w:rsidR="009C6E29" w:rsidRDefault="009C6E29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Neighbourhood W</w:t>
      </w:r>
      <w:r w:rsidR="009D387E">
        <w:rPr>
          <w:rFonts w:ascii="Arial" w:hAnsi="Arial"/>
          <w:lang w:val="en-GB"/>
        </w:rPr>
        <w:t>atch alert</w:t>
      </w:r>
      <w:r w:rsidR="004000AF">
        <w:rPr>
          <w:rFonts w:ascii="Arial" w:hAnsi="Arial"/>
          <w:lang w:val="en-GB"/>
        </w:rPr>
        <w:t xml:space="preserve"> messages</w:t>
      </w:r>
      <w:r w:rsidR="009D387E">
        <w:rPr>
          <w:rFonts w:ascii="Arial" w:hAnsi="Arial"/>
          <w:lang w:val="en-GB"/>
        </w:rPr>
        <w:t xml:space="preserve"> relevant to the area are</w:t>
      </w:r>
      <w:r>
        <w:rPr>
          <w:rFonts w:ascii="Arial" w:hAnsi="Arial"/>
          <w:lang w:val="en-GB"/>
        </w:rPr>
        <w:t xml:space="preserve"> sent out to scheme members</w:t>
      </w:r>
      <w:r w:rsidR="003D04CA">
        <w:rPr>
          <w:rFonts w:ascii="Arial" w:hAnsi="Arial"/>
          <w:lang w:val="en-GB"/>
        </w:rPr>
        <w:t xml:space="preserve"> primarily </w:t>
      </w:r>
      <w:r>
        <w:rPr>
          <w:rFonts w:ascii="Arial" w:hAnsi="Arial"/>
          <w:lang w:val="en-GB"/>
        </w:rPr>
        <w:t>by email</w:t>
      </w:r>
      <w:r w:rsidR="004000AF">
        <w:rPr>
          <w:rFonts w:ascii="Arial" w:hAnsi="Arial"/>
          <w:lang w:val="en-GB"/>
        </w:rPr>
        <w:t xml:space="preserve"> from the Scheme Co-ordinator</w:t>
      </w:r>
      <w:r w:rsidR="000F7077">
        <w:rPr>
          <w:rFonts w:ascii="Arial" w:hAnsi="Arial"/>
          <w:lang w:val="en-GB"/>
        </w:rPr>
        <w:t>. I</w:t>
      </w:r>
      <w:r w:rsidR="009D387E">
        <w:rPr>
          <w:rFonts w:ascii="Arial" w:hAnsi="Arial"/>
          <w:lang w:val="en-GB"/>
        </w:rPr>
        <w:t>nformation is sourced both from Community M</w:t>
      </w:r>
      <w:r>
        <w:rPr>
          <w:rFonts w:ascii="Arial" w:hAnsi="Arial"/>
          <w:lang w:val="en-GB"/>
        </w:rPr>
        <w:t xml:space="preserve">essages </w:t>
      </w:r>
      <w:r w:rsidR="00445730">
        <w:rPr>
          <w:rFonts w:ascii="Arial" w:hAnsi="Arial"/>
          <w:lang w:val="en-GB"/>
        </w:rPr>
        <w:t xml:space="preserve">issued by </w:t>
      </w:r>
      <w:r w:rsidR="009D387E">
        <w:rPr>
          <w:rFonts w:ascii="Arial" w:hAnsi="Arial"/>
          <w:lang w:val="en-GB"/>
        </w:rPr>
        <w:t xml:space="preserve">West Mercia Police </w:t>
      </w:r>
      <w:r>
        <w:rPr>
          <w:rFonts w:ascii="Arial" w:hAnsi="Arial"/>
          <w:lang w:val="en-GB"/>
        </w:rPr>
        <w:t>and from residents who have raised a con</w:t>
      </w:r>
      <w:r w:rsidR="00021AE0">
        <w:rPr>
          <w:rFonts w:ascii="Arial" w:hAnsi="Arial"/>
          <w:lang w:val="en-GB"/>
        </w:rPr>
        <w:t>cern</w:t>
      </w:r>
      <w:r w:rsidR="00445730">
        <w:rPr>
          <w:rFonts w:ascii="Arial" w:hAnsi="Arial"/>
          <w:lang w:val="en-GB"/>
        </w:rPr>
        <w:t xml:space="preserve"> either </w:t>
      </w:r>
      <w:r w:rsidR="004000AF">
        <w:rPr>
          <w:rFonts w:ascii="Arial" w:hAnsi="Arial"/>
          <w:lang w:val="en-GB"/>
        </w:rPr>
        <w:t>with</w:t>
      </w:r>
      <w:r w:rsidR="00445730">
        <w:rPr>
          <w:rFonts w:ascii="Arial" w:hAnsi="Arial"/>
          <w:lang w:val="en-GB"/>
        </w:rPr>
        <w:t xml:space="preserve"> their local Neighbourhood Watch team member</w:t>
      </w:r>
      <w:r w:rsidR="00402D2D">
        <w:rPr>
          <w:rFonts w:ascii="Arial" w:hAnsi="Arial"/>
          <w:lang w:val="en-GB"/>
        </w:rPr>
        <w:t xml:space="preserve"> or the Scheme Co-ordinator</w:t>
      </w:r>
      <w:r w:rsidR="009D387E">
        <w:rPr>
          <w:rFonts w:ascii="Arial" w:hAnsi="Arial"/>
          <w:lang w:val="en-GB"/>
        </w:rPr>
        <w:t>.</w:t>
      </w:r>
      <w:r w:rsidR="00445730">
        <w:rPr>
          <w:rFonts w:ascii="Arial" w:hAnsi="Arial"/>
          <w:lang w:val="en-GB"/>
        </w:rPr>
        <w:t xml:space="preserve"> </w:t>
      </w:r>
      <w:r w:rsidR="004000AF">
        <w:rPr>
          <w:rFonts w:ascii="Arial" w:hAnsi="Arial"/>
          <w:lang w:val="en-GB"/>
        </w:rPr>
        <w:t>We have</w:t>
      </w:r>
      <w:r w:rsidR="00402D2D">
        <w:rPr>
          <w:rFonts w:ascii="Arial" w:hAnsi="Arial"/>
          <w:lang w:val="en-GB"/>
        </w:rPr>
        <w:t xml:space="preserve"> 10 team members, each </w:t>
      </w:r>
      <w:r w:rsidR="003D04CA">
        <w:rPr>
          <w:rFonts w:ascii="Arial" w:hAnsi="Arial"/>
          <w:lang w:val="en-GB"/>
        </w:rPr>
        <w:t>covering</w:t>
      </w:r>
      <w:r w:rsidR="00402D2D">
        <w:rPr>
          <w:rFonts w:ascii="Arial" w:hAnsi="Arial"/>
          <w:lang w:val="en-GB"/>
        </w:rPr>
        <w:t xml:space="preserve"> around 12 households.</w:t>
      </w:r>
    </w:p>
    <w:p w:rsidR="009C6E29" w:rsidRDefault="009C6E29">
      <w:pPr>
        <w:rPr>
          <w:rFonts w:ascii="Arial" w:hAnsi="Arial"/>
          <w:lang w:val="en-GB"/>
        </w:rPr>
      </w:pPr>
    </w:p>
    <w:p w:rsidR="00AA2D6F" w:rsidRPr="009D387E" w:rsidRDefault="009D387E">
      <w:pPr>
        <w:rPr>
          <w:rFonts w:ascii="Arial" w:hAnsi="Arial"/>
          <w:u w:val="single"/>
          <w:lang w:val="en-GB"/>
        </w:rPr>
      </w:pPr>
      <w:r w:rsidRPr="009D387E">
        <w:rPr>
          <w:rFonts w:ascii="Arial" w:hAnsi="Arial"/>
          <w:u w:val="single"/>
          <w:lang w:val="en-GB"/>
        </w:rPr>
        <w:t>Alert</w:t>
      </w:r>
      <w:r w:rsidR="004000AF">
        <w:rPr>
          <w:rFonts w:ascii="Arial" w:hAnsi="Arial"/>
          <w:u w:val="single"/>
          <w:lang w:val="en-GB"/>
        </w:rPr>
        <w:t xml:space="preserve"> Message</w:t>
      </w:r>
      <w:r w:rsidRPr="009D387E">
        <w:rPr>
          <w:rFonts w:ascii="Arial" w:hAnsi="Arial"/>
          <w:u w:val="single"/>
          <w:lang w:val="en-GB"/>
        </w:rPr>
        <w:t>s during 2017/18</w:t>
      </w:r>
    </w:p>
    <w:p w:rsidR="00AA2D6F" w:rsidRDefault="00AA2D6F">
      <w:pPr>
        <w:rPr>
          <w:rFonts w:ascii="Arial" w:hAnsi="Arial"/>
          <w:lang w:val="en-GB"/>
        </w:rPr>
      </w:pPr>
    </w:p>
    <w:p w:rsidR="00D030C5" w:rsidRDefault="000978FE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Since last November we h</w:t>
      </w:r>
      <w:r w:rsidR="00D030C5">
        <w:rPr>
          <w:rFonts w:ascii="Arial" w:hAnsi="Arial"/>
          <w:lang w:val="en-GB"/>
        </w:rPr>
        <w:t xml:space="preserve">ave passed on </w:t>
      </w:r>
      <w:r w:rsidR="00402D2D">
        <w:rPr>
          <w:rFonts w:ascii="Arial" w:hAnsi="Arial"/>
          <w:lang w:val="en-GB"/>
        </w:rPr>
        <w:t>two</w:t>
      </w:r>
      <w:r w:rsidR="00D030C5">
        <w:rPr>
          <w:rFonts w:ascii="Arial" w:hAnsi="Arial"/>
          <w:lang w:val="en-GB"/>
        </w:rPr>
        <w:t xml:space="preserve"> </w:t>
      </w:r>
      <w:r w:rsidR="00D47D6E">
        <w:rPr>
          <w:rFonts w:ascii="Arial" w:hAnsi="Arial"/>
          <w:lang w:val="en-GB"/>
        </w:rPr>
        <w:t xml:space="preserve">Neighbourhood Watch </w:t>
      </w:r>
      <w:r w:rsidR="003D04CA">
        <w:rPr>
          <w:rFonts w:ascii="Arial" w:hAnsi="Arial"/>
          <w:lang w:val="en-GB"/>
        </w:rPr>
        <w:t>alert</w:t>
      </w:r>
      <w:r w:rsidR="00D030C5">
        <w:rPr>
          <w:rFonts w:ascii="Arial" w:hAnsi="Arial"/>
          <w:lang w:val="en-GB"/>
        </w:rPr>
        <w:t>s to residents</w:t>
      </w:r>
      <w:r w:rsidR="006E54CC">
        <w:rPr>
          <w:rFonts w:ascii="Arial" w:hAnsi="Arial"/>
          <w:lang w:val="en-GB"/>
        </w:rPr>
        <w:t xml:space="preserve"> in specific areas</w:t>
      </w:r>
      <w:r w:rsidR="00D030C5">
        <w:rPr>
          <w:rFonts w:ascii="Arial" w:hAnsi="Arial"/>
          <w:lang w:val="en-GB"/>
        </w:rPr>
        <w:t xml:space="preserve">. </w:t>
      </w:r>
      <w:r w:rsidR="008A6DC0">
        <w:rPr>
          <w:rFonts w:ascii="Arial" w:hAnsi="Arial"/>
          <w:lang w:val="en-GB"/>
        </w:rPr>
        <w:t>The</w:t>
      </w:r>
      <w:r w:rsidR="00402D2D">
        <w:rPr>
          <w:rFonts w:ascii="Arial" w:hAnsi="Arial"/>
          <w:lang w:val="en-GB"/>
        </w:rPr>
        <w:t xml:space="preserve">se were prompted by residents reporting </w:t>
      </w:r>
      <w:r w:rsidR="008A6DC0">
        <w:rPr>
          <w:rFonts w:ascii="Arial" w:hAnsi="Arial"/>
          <w:lang w:val="en-GB"/>
        </w:rPr>
        <w:t xml:space="preserve">car vandalism and </w:t>
      </w:r>
      <w:r w:rsidR="00402D2D">
        <w:rPr>
          <w:rFonts w:ascii="Arial" w:hAnsi="Arial"/>
          <w:lang w:val="en-GB"/>
        </w:rPr>
        <w:t>an attempted break</w:t>
      </w:r>
      <w:r w:rsidR="003D04CA">
        <w:rPr>
          <w:rFonts w:ascii="Arial" w:hAnsi="Arial"/>
          <w:lang w:val="en-GB"/>
        </w:rPr>
        <w:t>-</w:t>
      </w:r>
      <w:r w:rsidR="00402D2D">
        <w:rPr>
          <w:rFonts w:ascii="Arial" w:hAnsi="Arial"/>
          <w:lang w:val="en-GB"/>
        </w:rPr>
        <w:t>in.</w:t>
      </w:r>
    </w:p>
    <w:p w:rsidR="009D387E" w:rsidRDefault="009D387E">
      <w:pPr>
        <w:rPr>
          <w:rFonts w:ascii="Arial" w:hAnsi="Arial"/>
          <w:lang w:val="en-GB"/>
        </w:rPr>
      </w:pPr>
    </w:p>
    <w:p w:rsidR="00021AE0" w:rsidRPr="00021AE0" w:rsidRDefault="00021AE0" w:rsidP="009D387E">
      <w:pPr>
        <w:rPr>
          <w:rFonts w:ascii="Arial" w:hAnsi="Arial"/>
          <w:u w:val="single"/>
          <w:lang w:val="en-GB"/>
        </w:rPr>
      </w:pPr>
      <w:r w:rsidRPr="00021AE0">
        <w:rPr>
          <w:rFonts w:ascii="Arial" w:hAnsi="Arial"/>
          <w:u w:val="single"/>
          <w:lang w:val="en-GB"/>
        </w:rPr>
        <w:t>Police involvement</w:t>
      </w:r>
    </w:p>
    <w:p w:rsidR="00021AE0" w:rsidRDefault="00021AE0" w:rsidP="009D387E">
      <w:pPr>
        <w:rPr>
          <w:rFonts w:ascii="Arial" w:hAnsi="Arial"/>
          <w:lang w:val="en-GB"/>
        </w:rPr>
      </w:pPr>
    </w:p>
    <w:p w:rsidR="00445730" w:rsidRDefault="00445730" w:rsidP="00445730">
      <w:pPr>
        <w:rPr>
          <w:rFonts w:ascii="Arial" w:hAnsi="Arial"/>
          <w:lang w:val="en-GB"/>
        </w:rPr>
      </w:pPr>
      <w:r>
        <w:rPr>
          <w:rFonts w:ascii="Arial" w:hAnsi="Arial" w:cs="Arial"/>
        </w:rPr>
        <w:t>Our local policing team is comprised of two police constables and three police community support officers (PCSOs)</w:t>
      </w:r>
      <w:r w:rsidR="00D30C15">
        <w:rPr>
          <w:rFonts w:ascii="Arial" w:hAnsi="Arial" w:cs="Arial"/>
        </w:rPr>
        <w:t xml:space="preserve">. </w:t>
      </w:r>
      <w:r w:rsidR="00683D50">
        <w:rPr>
          <w:rFonts w:ascii="Arial" w:hAnsi="Arial" w:cs="Arial"/>
        </w:rPr>
        <w:t xml:space="preserve">Members of the team regularly </w:t>
      </w:r>
      <w:r w:rsidR="00683D50">
        <w:rPr>
          <w:rFonts w:ascii="Arial" w:hAnsi="Arial"/>
          <w:lang w:val="en-GB"/>
        </w:rPr>
        <w:t xml:space="preserve">attend BSRA events, including the summer party in June and </w:t>
      </w:r>
      <w:r w:rsidR="00C375B6">
        <w:rPr>
          <w:rFonts w:ascii="Arial" w:hAnsi="Arial"/>
          <w:lang w:val="en-GB"/>
        </w:rPr>
        <w:t xml:space="preserve">the </w:t>
      </w:r>
      <w:r w:rsidR="00683D50">
        <w:rPr>
          <w:rFonts w:ascii="Arial" w:hAnsi="Arial"/>
          <w:lang w:val="en-GB"/>
        </w:rPr>
        <w:t>AGM in November.</w:t>
      </w:r>
      <w:r w:rsidR="00683D50" w:rsidRPr="00445730">
        <w:rPr>
          <w:rFonts w:ascii="Arial" w:hAnsi="Arial"/>
          <w:lang w:val="en-GB"/>
        </w:rPr>
        <w:t xml:space="preserve"> </w:t>
      </w:r>
      <w:r w:rsidR="005D54E5">
        <w:rPr>
          <w:rFonts w:ascii="Arial" w:hAnsi="Arial"/>
          <w:lang w:val="en-GB"/>
        </w:rPr>
        <w:t xml:space="preserve">For details of the team see </w:t>
      </w:r>
      <w:hyperlink r:id="rId5" w:history="1">
        <w:r w:rsidR="005D54E5" w:rsidRPr="005D54E5">
          <w:rPr>
            <w:rStyle w:val="Hyperlink"/>
            <w:rFonts w:ascii="Arial" w:hAnsi="Arial"/>
            <w:lang w:val="en-GB"/>
          </w:rPr>
          <w:t>https://www.westmercia.police.uk/article/2639/Cathedral-Team-Information</w:t>
        </w:r>
      </w:hyperlink>
    </w:p>
    <w:p w:rsidR="009649F0" w:rsidRDefault="009649F0" w:rsidP="009649F0">
      <w:pPr>
        <w:rPr>
          <w:rFonts w:ascii="Arial" w:hAnsi="Arial"/>
          <w:lang w:val="en-GB"/>
        </w:rPr>
      </w:pPr>
    </w:p>
    <w:p w:rsidR="00402D2D" w:rsidRDefault="00683D50" w:rsidP="009649F0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Our Neighbourhood Watch Scheme Co-ordinator attends the quarterly Cathedral Ward PACT meetings </w:t>
      </w:r>
      <w:r w:rsidR="009649F0">
        <w:rPr>
          <w:rFonts w:ascii="Arial" w:hAnsi="Arial"/>
          <w:lang w:val="en-GB"/>
        </w:rPr>
        <w:t>(</w:t>
      </w:r>
      <w:r w:rsidR="009649F0" w:rsidRPr="009649F0">
        <w:rPr>
          <w:rFonts w:ascii="Arial" w:hAnsi="Arial"/>
          <w:lang w:val="en-GB"/>
        </w:rPr>
        <w:t xml:space="preserve">Partners </w:t>
      </w:r>
      <w:r w:rsidR="007F0BBE">
        <w:rPr>
          <w:rFonts w:ascii="Arial" w:hAnsi="Arial"/>
          <w:lang w:val="en-GB"/>
        </w:rPr>
        <w:t>A</w:t>
      </w:r>
      <w:r w:rsidR="009649F0" w:rsidRPr="009649F0">
        <w:rPr>
          <w:rFonts w:ascii="Arial" w:hAnsi="Arial"/>
          <w:lang w:val="en-GB"/>
        </w:rPr>
        <w:t xml:space="preserve">nd </w:t>
      </w:r>
      <w:r w:rsidR="007F0BBE">
        <w:rPr>
          <w:rFonts w:ascii="Arial" w:hAnsi="Arial"/>
          <w:lang w:val="en-GB"/>
        </w:rPr>
        <w:t>C</w:t>
      </w:r>
      <w:r w:rsidR="009649F0" w:rsidRPr="009649F0">
        <w:rPr>
          <w:rFonts w:ascii="Arial" w:hAnsi="Arial"/>
          <w:lang w:val="en-GB"/>
        </w:rPr>
        <w:t xml:space="preserve">ommunities </w:t>
      </w:r>
      <w:r w:rsidR="007F0BBE">
        <w:rPr>
          <w:rFonts w:ascii="Arial" w:hAnsi="Arial"/>
          <w:lang w:val="en-GB"/>
        </w:rPr>
        <w:t>T</w:t>
      </w:r>
      <w:r w:rsidR="009649F0" w:rsidRPr="009649F0">
        <w:rPr>
          <w:rFonts w:ascii="Arial" w:hAnsi="Arial"/>
          <w:lang w:val="en-GB"/>
        </w:rPr>
        <w:t>ogether). PACT</w:t>
      </w:r>
      <w:r w:rsidR="006E54CC">
        <w:rPr>
          <w:rFonts w:ascii="Arial" w:hAnsi="Arial"/>
          <w:lang w:val="en-GB"/>
        </w:rPr>
        <w:t xml:space="preserve"> meetings are </w:t>
      </w:r>
      <w:r w:rsidR="009649F0" w:rsidRPr="009649F0">
        <w:rPr>
          <w:rFonts w:ascii="Arial" w:hAnsi="Arial"/>
          <w:lang w:val="en-GB"/>
        </w:rPr>
        <w:t xml:space="preserve">organised jointly between the </w:t>
      </w:r>
      <w:r w:rsidR="00C375B6">
        <w:rPr>
          <w:rFonts w:ascii="Arial" w:hAnsi="Arial"/>
          <w:lang w:val="en-GB"/>
        </w:rPr>
        <w:t>local policing team</w:t>
      </w:r>
      <w:r w:rsidR="009649F0" w:rsidRPr="009649F0">
        <w:rPr>
          <w:rFonts w:ascii="Arial" w:hAnsi="Arial"/>
          <w:lang w:val="en-GB"/>
        </w:rPr>
        <w:t xml:space="preserve">, local </w:t>
      </w:r>
      <w:r w:rsidR="00C375B6">
        <w:rPr>
          <w:rFonts w:ascii="Arial" w:hAnsi="Arial"/>
          <w:lang w:val="en-GB"/>
        </w:rPr>
        <w:t xml:space="preserve">City and County </w:t>
      </w:r>
      <w:r w:rsidR="009649F0" w:rsidRPr="009649F0">
        <w:rPr>
          <w:rFonts w:ascii="Arial" w:hAnsi="Arial"/>
          <w:lang w:val="en-GB"/>
        </w:rPr>
        <w:t xml:space="preserve">Councillors and </w:t>
      </w:r>
      <w:r w:rsidR="00C375B6">
        <w:rPr>
          <w:rFonts w:ascii="Arial" w:hAnsi="Arial"/>
          <w:lang w:val="en-GB"/>
        </w:rPr>
        <w:t>representatives of local residents</w:t>
      </w:r>
      <w:r w:rsidR="009649F0" w:rsidRPr="009649F0">
        <w:rPr>
          <w:rFonts w:ascii="Arial" w:hAnsi="Arial"/>
          <w:lang w:val="en-GB"/>
        </w:rPr>
        <w:t xml:space="preserve"> to allow the community to r</w:t>
      </w:r>
      <w:r w:rsidR="00C375B6">
        <w:rPr>
          <w:rFonts w:ascii="Arial" w:hAnsi="Arial"/>
          <w:lang w:val="en-GB"/>
        </w:rPr>
        <w:t>aise</w:t>
      </w:r>
      <w:r w:rsidR="006E54CC">
        <w:rPr>
          <w:rFonts w:ascii="Arial" w:hAnsi="Arial"/>
          <w:lang w:val="en-GB"/>
        </w:rPr>
        <w:t xml:space="preserve"> issues </w:t>
      </w:r>
      <w:r w:rsidR="009649F0" w:rsidRPr="009649F0">
        <w:rPr>
          <w:rFonts w:ascii="Arial" w:hAnsi="Arial"/>
          <w:lang w:val="en-GB"/>
        </w:rPr>
        <w:t xml:space="preserve">important to them. </w:t>
      </w:r>
    </w:p>
    <w:p w:rsidR="009649F0" w:rsidRDefault="009649F0">
      <w:pPr>
        <w:rPr>
          <w:rFonts w:ascii="Arial" w:hAnsi="Arial"/>
          <w:u w:val="single"/>
          <w:lang w:val="en-GB"/>
        </w:rPr>
      </w:pPr>
    </w:p>
    <w:p w:rsidR="00021AE0" w:rsidRDefault="00402D2D">
      <w:pPr>
        <w:rPr>
          <w:rFonts w:ascii="Arial" w:hAnsi="Arial"/>
          <w:u w:val="single"/>
          <w:lang w:val="en-GB"/>
        </w:rPr>
      </w:pPr>
      <w:r>
        <w:rPr>
          <w:rFonts w:ascii="Arial" w:hAnsi="Arial"/>
          <w:u w:val="single"/>
          <w:lang w:val="en-GB"/>
        </w:rPr>
        <w:t>Membership</w:t>
      </w:r>
      <w:r w:rsidR="00683D50">
        <w:rPr>
          <w:rFonts w:ascii="Arial" w:hAnsi="Arial"/>
          <w:u w:val="single"/>
          <w:lang w:val="en-GB"/>
        </w:rPr>
        <w:t xml:space="preserve"> &amp; how to join</w:t>
      </w:r>
    </w:p>
    <w:p w:rsidR="00402D2D" w:rsidRDefault="00402D2D">
      <w:pPr>
        <w:rPr>
          <w:rFonts w:ascii="Arial" w:hAnsi="Arial"/>
          <w:u w:val="single"/>
          <w:lang w:val="en-GB"/>
        </w:rPr>
      </w:pPr>
    </w:p>
    <w:p w:rsidR="001C7A09" w:rsidRDefault="00402D2D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Currently fewer than half of eligible households </w:t>
      </w:r>
      <w:r w:rsidR="003D04CA" w:rsidRPr="00AA2D6F">
        <w:rPr>
          <w:rFonts w:ascii="Arial" w:hAnsi="Arial"/>
          <w:lang w:val="en-GB"/>
        </w:rPr>
        <w:t xml:space="preserve">in Britannia Square, Albany </w:t>
      </w:r>
      <w:r w:rsidR="003D04CA">
        <w:rPr>
          <w:rFonts w:ascii="Arial" w:hAnsi="Arial"/>
          <w:lang w:val="en-GB"/>
        </w:rPr>
        <w:t xml:space="preserve">Terrace and Stephenson Terrace </w:t>
      </w:r>
      <w:r>
        <w:rPr>
          <w:rFonts w:ascii="Arial" w:hAnsi="Arial"/>
          <w:lang w:val="en-GB"/>
        </w:rPr>
        <w:t>have chosen to receive N</w:t>
      </w:r>
      <w:r w:rsidR="00C375B6">
        <w:rPr>
          <w:rFonts w:ascii="Arial" w:hAnsi="Arial"/>
          <w:lang w:val="en-GB"/>
        </w:rPr>
        <w:t xml:space="preserve">eighbourhood Watch alerts. Membership </w:t>
      </w:r>
      <w:r>
        <w:rPr>
          <w:rFonts w:ascii="Arial" w:hAnsi="Arial"/>
          <w:lang w:val="en-GB"/>
        </w:rPr>
        <w:t xml:space="preserve">has reduced significantly </w:t>
      </w:r>
      <w:r w:rsidR="00683D50">
        <w:rPr>
          <w:rFonts w:ascii="Arial" w:hAnsi="Arial"/>
          <w:lang w:val="en-GB"/>
        </w:rPr>
        <w:t xml:space="preserve">over the past year </w:t>
      </w:r>
      <w:r w:rsidR="004000AF">
        <w:rPr>
          <w:rFonts w:ascii="Arial" w:hAnsi="Arial"/>
          <w:lang w:val="en-GB"/>
        </w:rPr>
        <w:t xml:space="preserve">(due to GDPR) </w:t>
      </w:r>
      <w:r w:rsidR="00683D50">
        <w:rPr>
          <w:rFonts w:ascii="Arial" w:hAnsi="Arial"/>
          <w:lang w:val="en-GB"/>
        </w:rPr>
        <w:t xml:space="preserve">so we would </w:t>
      </w:r>
      <w:r w:rsidR="006E54CC">
        <w:rPr>
          <w:rFonts w:ascii="Arial" w:hAnsi="Arial"/>
          <w:lang w:val="en-GB"/>
        </w:rPr>
        <w:t xml:space="preserve">welcome new or returning members. </w:t>
      </w:r>
      <w:r w:rsidR="000F7077">
        <w:rPr>
          <w:rFonts w:ascii="Arial" w:hAnsi="Arial"/>
          <w:lang w:val="en-GB"/>
        </w:rPr>
        <w:t>If you would like t</w:t>
      </w:r>
      <w:r w:rsidR="003D04CA">
        <w:rPr>
          <w:rFonts w:ascii="Arial" w:hAnsi="Arial"/>
          <w:lang w:val="en-GB"/>
        </w:rPr>
        <w:t>o receive alerts,</w:t>
      </w:r>
      <w:r w:rsidR="006E54CC">
        <w:rPr>
          <w:rFonts w:ascii="Arial" w:hAnsi="Arial"/>
          <w:lang w:val="en-GB"/>
        </w:rPr>
        <w:t xml:space="preserve"> please provide an</w:t>
      </w:r>
      <w:r w:rsidR="00683D50">
        <w:rPr>
          <w:rFonts w:ascii="Arial" w:hAnsi="Arial"/>
          <w:lang w:val="en-GB"/>
        </w:rPr>
        <w:t xml:space="preserve"> email address to me</w:t>
      </w:r>
      <w:r w:rsidR="006E54CC">
        <w:rPr>
          <w:rFonts w:ascii="Arial" w:hAnsi="Arial"/>
          <w:lang w:val="en-GB"/>
        </w:rPr>
        <w:t xml:space="preserve"> at</w:t>
      </w:r>
      <w:r w:rsidR="001C7A09">
        <w:rPr>
          <w:rFonts w:ascii="Arial" w:hAnsi="Arial"/>
          <w:lang w:val="en-GB"/>
        </w:rPr>
        <w:t xml:space="preserve"> </w:t>
      </w:r>
      <w:hyperlink r:id="rId6" w:history="1">
        <w:r w:rsidR="001C7A09" w:rsidRPr="00887DF3">
          <w:rPr>
            <w:rStyle w:val="Hyperlink"/>
            <w:rFonts w:ascii="Arial" w:hAnsi="Arial"/>
            <w:lang w:val="en-GB"/>
          </w:rPr>
          <w:t>csinman4@gmail.com</w:t>
        </w:r>
      </w:hyperlink>
      <w:r w:rsidR="00021AE0">
        <w:rPr>
          <w:rFonts w:ascii="Arial" w:hAnsi="Arial"/>
          <w:lang w:val="en-GB"/>
        </w:rPr>
        <w:t xml:space="preserve"> </w:t>
      </w:r>
    </w:p>
    <w:p w:rsidR="00021AE0" w:rsidRDefault="00021AE0">
      <w:pPr>
        <w:rPr>
          <w:rFonts w:ascii="Arial" w:hAnsi="Arial"/>
          <w:lang w:val="en-GB"/>
        </w:rPr>
      </w:pPr>
    </w:p>
    <w:p w:rsidR="009649F0" w:rsidRDefault="009649F0">
      <w:pPr>
        <w:rPr>
          <w:rFonts w:ascii="Arial" w:hAnsi="Arial"/>
          <w:lang w:val="en-GB"/>
        </w:rPr>
      </w:pPr>
    </w:p>
    <w:p w:rsidR="001C7A09" w:rsidRDefault="009649F0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C</w:t>
      </w:r>
      <w:r w:rsidR="00D03D6E">
        <w:rPr>
          <w:rFonts w:ascii="Arial" w:hAnsi="Arial"/>
          <w:lang w:val="en-GB"/>
        </w:rPr>
        <w:t>arol Inman</w:t>
      </w:r>
    </w:p>
    <w:p w:rsidR="00021AE0" w:rsidRDefault="00402D2D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BSRA </w:t>
      </w:r>
      <w:r w:rsidR="00021AE0">
        <w:rPr>
          <w:rFonts w:ascii="Arial" w:hAnsi="Arial"/>
          <w:lang w:val="en-GB"/>
        </w:rPr>
        <w:t xml:space="preserve">Neighbourhood Watch </w:t>
      </w:r>
      <w:r>
        <w:rPr>
          <w:rFonts w:ascii="Arial" w:hAnsi="Arial"/>
          <w:lang w:val="en-GB"/>
        </w:rPr>
        <w:t>Scheme C</w:t>
      </w:r>
      <w:r w:rsidR="00021AE0">
        <w:rPr>
          <w:rFonts w:ascii="Arial" w:hAnsi="Arial"/>
          <w:lang w:val="en-GB"/>
        </w:rPr>
        <w:t>o</w:t>
      </w:r>
      <w:r>
        <w:rPr>
          <w:rFonts w:ascii="Arial" w:hAnsi="Arial"/>
          <w:lang w:val="en-GB"/>
        </w:rPr>
        <w:t>-</w:t>
      </w:r>
      <w:r w:rsidR="00021AE0">
        <w:rPr>
          <w:rFonts w:ascii="Arial" w:hAnsi="Arial"/>
          <w:lang w:val="en-GB"/>
        </w:rPr>
        <w:t>ordinator</w:t>
      </w:r>
    </w:p>
    <w:p w:rsidR="00021AE0" w:rsidRDefault="00021AE0">
      <w:pPr>
        <w:rPr>
          <w:rFonts w:ascii="Arial" w:hAnsi="Arial"/>
          <w:lang w:val="en-GB"/>
        </w:rPr>
      </w:pPr>
    </w:p>
    <w:p w:rsidR="00F377B2" w:rsidRPr="00D80296" w:rsidRDefault="001C7A09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November 201</w:t>
      </w:r>
      <w:r w:rsidR="00D03D6E">
        <w:rPr>
          <w:rFonts w:ascii="Arial" w:hAnsi="Arial"/>
          <w:lang w:val="en-GB"/>
        </w:rPr>
        <w:t>8</w:t>
      </w:r>
      <w:r>
        <w:rPr>
          <w:rFonts w:ascii="Arial" w:hAnsi="Arial"/>
          <w:lang w:val="en-GB"/>
        </w:rPr>
        <w:t xml:space="preserve"> </w:t>
      </w:r>
    </w:p>
    <w:sectPr w:rsidR="00F377B2" w:rsidRPr="00D80296" w:rsidSect="007F0BBE">
      <w:pgSz w:w="11900" w:h="16840"/>
      <w:pgMar w:top="1247" w:right="1127" w:bottom="85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96"/>
    <w:rsid w:val="00021AE0"/>
    <w:rsid w:val="000978FE"/>
    <w:rsid w:val="000F7077"/>
    <w:rsid w:val="00147284"/>
    <w:rsid w:val="00163D01"/>
    <w:rsid w:val="001C7A09"/>
    <w:rsid w:val="001D6638"/>
    <w:rsid w:val="001F10B9"/>
    <w:rsid w:val="003B0891"/>
    <w:rsid w:val="003D04CA"/>
    <w:rsid w:val="004000AF"/>
    <w:rsid w:val="00402D2D"/>
    <w:rsid w:val="00445730"/>
    <w:rsid w:val="005D54E5"/>
    <w:rsid w:val="00683D50"/>
    <w:rsid w:val="006E54CC"/>
    <w:rsid w:val="007B5AE2"/>
    <w:rsid w:val="007F0BBE"/>
    <w:rsid w:val="008A6DC0"/>
    <w:rsid w:val="009649F0"/>
    <w:rsid w:val="009C6E29"/>
    <w:rsid w:val="009D387E"/>
    <w:rsid w:val="00AA2D6F"/>
    <w:rsid w:val="00B36403"/>
    <w:rsid w:val="00B80968"/>
    <w:rsid w:val="00C375B6"/>
    <w:rsid w:val="00D030C5"/>
    <w:rsid w:val="00D03D6E"/>
    <w:rsid w:val="00D30C15"/>
    <w:rsid w:val="00D47D6E"/>
    <w:rsid w:val="00D80296"/>
    <w:rsid w:val="00E45C91"/>
    <w:rsid w:val="00F377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A0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6E29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F10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A0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6E29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F10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7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1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3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21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0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46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sinman4@gmail.com" TargetMode="External"/><Relationship Id="rId5" Type="http://schemas.openxmlformats.org/officeDocument/2006/relationships/hyperlink" Target="https://www.westmercia.police.uk/article/2639/Cathedral-Team-Inform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Inman</dc:creator>
  <cp:lastModifiedBy>Stephen Inman</cp:lastModifiedBy>
  <cp:revision>18</cp:revision>
  <cp:lastPrinted>2017-10-21T15:56:00Z</cp:lastPrinted>
  <dcterms:created xsi:type="dcterms:W3CDTF">2018-10-26T14:38:00Z</dcterms:created>
  <dcterms:modified xsi:type="dcterms:W3CDTF">2018-11-07T11:34:00Z</dcterms:modified>
</cp:coreProperties>
</file>